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1C" w:rsidRPr="007255C0" w:rsidRDefault="00FE1FE3" w:rsidP="007255C0">
      <w:pPr>
        <w:spacing w:after="0" w:line="240" w:lineRule="auto"/>
        <w:jc w:val="both"/>
        <w:rPr>
          <w:i/>
          <w:sz w:val="20"/>
        </w:rPr>
      </w:pPr>
      <w:r w:rsidRPr="007255C0">
        <w:rPr>
          <w:i/>
          <w:sz w:val="20"/>
        </w:rPr>
        <w:t>„Nechceme vás, bratři, nechat v nevědomosti o údělu těch, kdo zesnuli, abyste se nermoutili jako ti, kteří nemají naději. Věříme-li, že Ježíš zemřel a vstal z mrtvých, pak také víme, že Bůh ty, kdo zemřeli ve víře v Ježíše, přivede s ním k životu.“</w:t>
      </w:r>
    </w:p>
    <w:p w:rsidR="00FE1FE3" w:rsidRPr="007255C0" w:rsidRDefault="00FE1FE3" w:rsidP="00B85841">
      <w:pPr>
        <w:spacing w:line="240" w:lineRule="auto"/>
        <w:jc w:val="right"/>
        <w:rPr>
          <w:i/>
          <w:sz w:val="20"/>
        </w:rPr>
      </w:pPr>
      <w:r w:rsidRPr="007255C0">
        <w:rPr>
          <w:i/>
          <w:sz w:val="20"/>
        </w:rPr>
        <w:t>1 Sol 4,13-14</w:t>
      </w:r>
    </w:p>
    <w:p w:rsidR="00FE1FE3" w:rsidRPr="007255C0" w:rsidRDefault="00FE1FE3" w:rsidP="00B85841">
      <w:pPr>
        <w:spacing w:after="0" w:line="240" w:lineRule="auto"/>
        <w:jc w:val="center"/>
        <w:rPr>
          <w:i/>
          <w:sz w:val="20"/>
        </w:rPr>
      </w:pPr>
      <w:r w:rsidRPr="007255C0">
        <w:rPr>
          <w:i/>
          <w:sz w:val="20"/>
        </w:rPr>
        <w:t>Odpočinutí věčné dej jim, Pane, a světlo věčné ať jim svítí, ať odpočívají v pokoji.</w:t>
      </w:r>
    </w:p>
    <w:p w:rsidR="00FE1FE3" w:rsidRPr="007255C0" w:rsidRDefault="00FE1FE3" w:rsidP="00B85841">
      <w:pPr>
        <w:spacing w:line="240" w:lineRule="auto"/>
        <w:jc w:val="center"/>
        <w:rPr>
          <w:i/>
          <w:sz w:val="20"/>
        </w:rPr>
      </w:pPr>
      <w:r w:rsidRPr="007255C0">
        <w:rPr>
          <w:i/>
          <w:sz w:val="20"/>
        </w:rPr>
        <w:t>Amen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5562"/>
      </w:tblGrid>
      <w:tr w:rsidR="009072C6" w:rsidTr="009072C6">
        <w:tc>
          <w:tcPr>
            <w:tcW w:w="3742" w:type="dxa"/>
          </w:tcPr>
          <w:p w:rsidR="009072C6" w:rsidRDefault="009072C6" w:rsidP="007255C0">
            <w:r>
              <w:rPr>
                <w:noProof/>
                <w:lang w:eastAsia="cs-CZ"/>
              </w:rPr>
              <w:drawing>
                <wp:inline distT="0" distB="0" distL="0" distR="0">
                  <wp:extent cx="1140580" cy="1610436"/>
                  <wp:effectExtent l="19050" t="0" r="2420" b="0"/>
                  <wp:docPr id="4" name="obrázek 4" descr="http://gpfarah.com/gpfarahcom/wp-content/uploads/2014/05/jesus-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pfarah.com/gpfarahcom/wp-content/uploads/2014/05/jesus-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22" cy="162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:rsidR="009072C6" w:rsidRDefault="009072C6" w:rsidP="009072C6">
            <w:pPr>
              <w:spacing w:after="200"/>
            </w:pPr>
            <w:r>
              <w:t>Prosím o motlitbu za zemřelé:**</w:t>
            </w:r>
          </w:p>
          <w:p w:rsidR="009072C6" w:rsidRDefault="009072C6" w:rsidP="002A08A1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  <w:ind w:left="714" w:hanging="357"/>
            </w:pPr>
            <w:r>
              <w:t>……………………………………………………………………………</w:t>
            </w:r>
          </w:p>
          <w:p w:rsidR="009072C6" w:rsidRDefault="009072C6" w:rsidP="002A08A1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9072C6" w:rsidRDefault="009072C6" w:rsidP="002A08A1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9072C6" w:rsidRDefault="009072C6" w:rsidP="002A08A1">
            <w:pPr>
              <w:pStyle w:val="Odstavecseseznamem"/>
              <w:numPr>
                <w:ilvl w:val="0"/>
                <w:numId w:val="1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9072C6" w:rsidRDefault="009072C6" w:rsidP="002A08A1">
            <w:pPr>
              <w:pStyle w:val="Odstavecseseznamem"/>
              <w:numPr>
                <w:ilvl w:val="0"/>
                <w:numId w:val="1"/>
              </w:numPr>
              <w:spacing w:after="120"/>
            </w:pPr>
            <w:r>
              <w:t>……………………………………………………………………………</w:t>
            </w:r>
          </w:p>
        </w:tc>
      </w:tr>
    </w:tbl>
    <w:p w:rsidR="009072C6" w:rsidRDefault="009072C6" w:rsidP="007255C0">
      <w:pPr>
        <w:spacing w:after="0" w:line="240" w:lineRule="auto"/>
      </w:pPr>
    </w:p>
    <w:p w:rsidR="00FE1FE3" w:rsidRPr="007255C0" w:rsidRDefault="00FE1FE3" w:rsidP="00B85841">
      <w:pPr>
        <w:spacing w:line="240" w:lineRule="auto"/>
        <w:rPr>
          <w:b/>
          <w:sz w:val="24"/>
        </w:rPr>
      </w:pPr>
      <w:r w:rsidRPr="007255C0">
        <w:rPr>
          <w:b/>
          <w:sz w:val="24"/>
        </w:rPr>
        <w:t>Která se bude konat v kostele:*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Olešky (</w:t>
      </w:r>
      <w:proofErr w:type="gramStart"/>
      <w:r w:rsidR="000C2BFD">
        <w:rPr>
          <w:b/>
        </w:rPr>
        <w:t>05</w:t>
      </w:r>
      <w:r>
        <w:rPr>
          <w:b/>
        </w:rPr>
        <w:t>.11. od</w:t>
      </w:r>
      <w:proofErr w:type="gramEnd"/>
      <w:r>
        <w:rPr>
          <w:b/>
        </w:rPr>
        <w:t xml:space="preserve"> 14:30)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Kamenice (</w:t>
      </w:r>
      <w:proofErr w:type="gramStart"/>
      <w:r w:rsidR="000C2BFD">
        <w:rPr>
          <w:b/>
        </w:rPr>
        <w:t>05</w:t>
      </w:r>
      <w:r>
        <w:rPr>
          <w:b/>
        </w:rPr>
        <w:t>.11. od</w:t>
      </w:r>
      <w:proofErr w:type="gramEnd"/>
      <w:r>
        <w:rPr>
          <w:b/>
        </w:rPr>
        <w:t xml:space="preserve"> 16:00)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276A4B">
        <w:rPr>
          <w:b/>
        </w:rPr>
        <w:t xml:space="preserve"> Říčany (</w:t>
      </w:r>
      <w:proofErr w:type="gramStart"/>
      <w:r w:rsidR="00276A4B">
        <w:rPr>
          <w:b/>
        </w:rPr>
        <w:t>02.11. od</w:t>
      </w:r>
      <w:proofErr w:type="gramEnd"/>
      <w:r w:rsidR="00276A4B">
        <w:rPr>
          <w:b/>
        </w:rPr>
        <w:t xml:space="preserve"> 18:00</w:t>
      </w:r>
      <w:r>
        <w:rPr>
          <w:b/>
        </w:rPr>
        <w:t>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3C4CF9">
        <w:rPr>
          <w:b/>
        </w:rPr>
        <w:t xml:space="preserve"> Mukařov (</w:t>
      </w:r>
      <w:proofErr w:type="gramStart"/>
      <w:r w:rsidR="003C4CF9">
        <w:rPr>
          <w:b/>
        </w:rPr>
        <w:t>02.11. od</w:t>
      </w:r>
      <w:proofErr w:type="gramEnd"/>
      <w:r w:rsidR="003C4CF9">
        <w:rPr>
          <w:b/>
        </w:rPr>
        <w:t xml:space="preserve"> 17:3</w:t>
      </w:r>
      <w:r>
        <w:rPr>
          <w:b/>
        </w:rPr>
        <w:t>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Otice (</w:t>
      </w:r>
      <w:proofErr w:type="gramStart"/>
      <w:r w:rsidR="000C2BFD">
        <w:rPr>
          <w:b/>
        </w:rPr>
        <w:t>06</w:t>
      </w:r>
      <w:r>
        <w:rPr>
          <w:b/>
        </w:rPr>
        <w:t>.11. od</w:t>
      </w:r>
      <w:proofErr w:type="gramEnd"/>
      <w:r>
        <w:rPr>
          <w:b/>
        </w:rPr>
        <w:t xml:space="preserve"> 11:00)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Velké Popovice (</w:t>
      </w:r>
      <w:proofErr w:type="gramStart"/>
      <w:r w:rsidR="000C2BFD">
        <w:rPr>
          <w:b/>
        </w:rPr>
        <w:t>02.11. od</w:t>
      </w:r>
      <w:proofErr w:type="gramEnd"/>
      <w:r w:rsidR="000C2BFD">
        <w:rPr>
          <w:b/>
        </w:rPr>
        <w:t xml:space="preserve"> 19:0</w:t>
      </w:r>
      <w:r>
        <w:rPr>
          <w:b/>
        </w:rPr>
        <w:t>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>
        <w:rPr>
          <w:b/>
        </w:rPr>
        <w:t xml:space="preserve"> Kostelec u Křížků (</w:t>
      </w:r>
      <w:proofErr w:type="gramStart"/>
      <w:r>
        <w:rPr>
          <w:b/>
        </w:rPr>
        <w:t>02.11. od</w:t>
      </w:r>
      <w:proofErr w:type="gramEnd"/>
      <w:r>
        <w:rPr>
          <w:b/>
        </w:rPr>
        <w:t xml:space="preserve"> 17:30)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Popovičky (</w:t>
      </w:r>
      <w:proofErr w:type="gramStart"/>
      <w:r w:rsidR="000C2BFD">
        <w:rPr>
          <w:b/>
        </w:rPr>
        <w:t>29</w:t>
      </w:r>
      <w:r>
        <w:rPr>
          <w:b/>
        </w:rPr>
        <w:t>.10. od</w:t>
      </w:r>
      <w:proofErr w:type="gramEnd"/>
      <w:r>
        <w:rPr>
          <w:b/>
        </w:rPr>
        <w:t xml:space="preserve"> 14:30)</w:t>
      </w:r>
    </w:p>
    <w:p w:rsidR="00771434" w:rsidRDefault="00771434" w:rsidP="00771434">
      <w:pPr>
        <w:spacing w:line="240" w:lineRule="auto"/>
        <w:rPr>
          <w:b/>
        </w:rPr>
      </w:pPr>
      <w:r>
        <w:rPr>
          <w:b/>
        </w:rPr>
        <w:sym w:font="Wingdings 2" w:char="F02A"/>
      </w:r>
      <w:r>
        <w:rPr>
          <w:b/>
        </w:rPr>
        <w:t xml:space="preserve"> Říčany – hřbitov (</w:t>
      </w:r>
      <w:proofErr w:type="gramStart"/>
      <w:r>
        <w:rPr>
          <w:b/>
        </w:rPr>
        <w:t>02.11. od</w:t>
      </w:r>
      <w:proofErr w:type="gramEnd"/>
      <w:r>
        <w:rPr>
          <w:b/>
        </w:rPr>
        <w:t xml:space="preserve"> 15:00) – bez čtení jmen</w:t>
      </w:r>
    </w:p>
    <w:p w:rsidR="00FE1FE3" w:rsidRPr="00B85841" w:rsidRDefault="00FE1FE3" w:rsidP="00B85841">
      <w:pPr>
        <w:spacing w:line="240" w:lineRule="auto"/>
        <w:rPr>
          <w:i/>
        </w:rPr>
      </w:pPr>
      <w:r w:rsidRPr="00B85841">
        <w:rPr>
          <w:i/>
        </w:rPr>
        <w:t>Za zemřelé je následně po celý rok sloužena mše svatá 2. pátek v měsíci v kostele sv. Petra a Pavla v Říčanech</w:t>
      </w:r>
    </w:p>
    <w:p w:rsidR="00FE1FE3" w:rsidRPr="00F7274F" w:rsidRDefault="00FE1FE3" w:rsidP="00B85841">
      <w:pPr>
        <w:spacing w:line="240" w:lineRule="auto"/>
        <w:rPr>
          <w:sz w:val="24"/>
        </w:rPr>
      </w:pPr>
      <w:r w:rsidRPr="00F7274F">
        <w:rPr>
          <w:b/>
          <w:sz w:val="24"/>
        </w:rPr>
        <w:t>Výše příspěvku:</w:t>
      </w:r>
      <w:r w:rsidRPr="00F7274F">
        <w:rPr>
          <w:sz w:val="24"/>
        </w:rPr>
        <w:t xml:space="preserve"> </w:t>
      </w:r>
      <w:r w:rsidRPr="00F7274F">
        <w:rPr>
          <w:i/>
          <w:sz w:val="24"/>
        </w:rPr>
        <w:t>…</w:t>
      </w:r>
      <w:r w:rsidR="00B85841" w:rsidRPr="00F7274F">
        <w:rPr>
          <w:i/>
          <w:sz w:val="24"/>
        </w:rPr>
        <w:t>………</w:t>
      </w:r>
      <w:r w:rsidR="007255C0" w:rsidRPr="00F7274F">
        <w:rPr>
          <w:i/>
          <w:sz w:val="24"/>
        </w:rPr>
        <w:t>……</w:t>
      </w:r>
      <w:r w:rsidR="00B85841" w:rsidRPr="00F7274F">
        <w:rPr>
          <w:i/>
          <w:sz w:val="24"/>
        </w:rPr>
        <w:t xml:space="preserve"> </w:t>
      </w:r>
      <w:r w:rsidRPr="00F7274F">
        <w:rPr>
          <w:i/>
          <w:sz w:val="24"/>
        </w:rPr>
        <w:t>Kč</w:t>
      </w:r>
    </w:p>
    <w:p w:rsidR="00B85841" w:rsidRPr="00F7274F" w:rsidRDefault="00FE1FE3" w:rsidP="00B85841">
      <w:pPr>
        <w:spacing w:line="240" w:lineRule="auto"/>
        <w:rPr>
          <w:sz w:val="24"/>
        </w:rPr>
      </w:pPr>
      <w:r w:rsidRPr="00F7274F">
        <w:rPr>
          <w:b/>
          <w:sz w:val="24"/>
        </w:rPr>
        <w:t>Moje adresa:**</w:t>
      </w:r>
      <w:r w:rsidR="00B85841" w:rsidRPr="00F7274F">
        <w:rPr>
          <w:sz w:val="24"/>
        </w:rPr>
        <w:t xml:space="preserve"> …</w:t>
      </w:r>
      <w:r w:rsidR="007255C0" w:rsidRPr="00F7274F">
        <w:rPr>
          <w:sz w:val="24"/>
        </w:rPr>
        <w:t>………………………………………………………………………………………</w:t>
      </w:r>
    </w:p>
    <w:p w:rsidR="00B85841" w:rsidRPr="00B85841" w:rsidRDefault="00B85841" w:rsidP="00B85841">
      <w:pPr>
        <w:spacing w:after="0" w:line="240" w:lineRule="auto"/>
        <w:rPr>
          <w:i/>
        </w:rPr>
      </w:pPr>
      <w:r w:rsidRPr="00B85841">
        <w:rPr>
          <w:i/>
        </w:rPr>
        <w:t>*křížkem označte místo, kde chcete</w:t>
      </w:r>
      <w:r>
        <w:rPr>
          <w:i/>
        </w:rPr>
        <w:t>,</w:t>
      </w:r>
      <w:r w:rsidRPr="00B85841">
        <w:rPr>
          <w:i/>
        </w:rPr>
        <w:t xml:space="preserve"> aby jména byla čtena</w:t>
      </w:r>
    </w:p>
    <w:p w:rsidR="00B85841" w:rsidRDefault="00B85841" w:rsidP="00B85841">
      <w:pPr>
        <w:spacing w:line="240" w:lineRule="auto"/>
        <w:rPr>
          <w:b/>
        </w:rPr>
      </w:pPr>
      <w:r w:rsidRPr="00B85841">
        <w:rPr>
          <w:b/>
        </w:rPr>
        <w:t>**doplnit</w:t>
      </w:r>
    </w:p>
    <w:p w:rsidR="002A08A1" w:rsidRPr="007255C0" w:rsidRDefault="002A08A1" w:rsidP="002A08A1">
      <w:pPr>
        <w:spacing w:after="0" w:line="240" w:lineRule="auto"/>
        <w:jc w:val="both"/>
        <w:rPr>
          <w:i/>
          <w:sz w:val="20"/>
        </w:rPr>
      </w:pPr>
      <w:r w:rsidRPr="007255C0">
        <w:rPr>
          <w:i/>
          <w:sz w:val="20"/>
        </w:rPr>
        <w:t>„Nechceme vás, bratři, nechat v nevědomosti o údělu těch, kdo zesnuli, abyste se nermoutili jako ti, kteří nemají naději. Věříme-li, že Ježíš zemřel a vstal z mrtvých, pak také víme, že Bůh ty, kdo zemřeli ve víře v Ježíše, přivede s ním k životu.“</w:t>
      </w:r>
    </w:p>
    <w:p w:rsidR="002A08A1" w:rsidRPr="007255C0" w:rsidRDefault="002A08A1" w:rsidP="002A08A1">
      <w:pPr>
        <w:spacing w:line="240" w:lineRule="auto"/>
        <w:jc w:val="right"/>
        <w:rPr>
          <w:i/>
          <w:sz w:val="20"/>
        </w:rPr>
      </w:pPr>
      <w:r w:rsidRPr="007255C0">
        <w:rPr>
          <w:i/>
          <w:sz w:val="20"/>
        </w:rPr>
        <w:t>1 Sol 4,13-14</w:t>
      </w:r>
    </w:p>
    <w:p w:rsidR="002A08A1" w:rsidRPr="007255C0" w:rsidRDefault="002A08A1" w:rsidP="002A08A1">
      <w:pPr>
        <w:spacing w:after="0" w:line="240" w:lineRule="auto"/>
        <w:jc w:val="center"/>
        <w:rPr>
          <w:i/>
          <w:sz w:val="20"/>
        </w:rPr>
      </w:pPr>
      <w:r w:rsidRPr="007255C0">
        <w:rPr>
          <w:i/>
          <w:sz w:val="20"/>
        </w:rPr>
        <w:t>Odpočinutí věčné dej jim, Pane, a světlo věčné ať jim svítí, ať odpočívají v pokoji.</w:t>
      </w:r>
    </w:p>
    <w:p w:rsidR="002A08A1" w:rsidRPr="007255C0" w:rsidRDefault="002A08A1" w:rsidP="002A08A1">
      <w:pPr>
        <w:spacing w:line="240" w:lineRule="auto"/>
        <w:jc w:val="center"/>
        <w:rPr>
          <w:i/>
          <w:sz w:val="20"/>
        </w:rPr>
      </w:pPr>
      <w:r w:rsidRPr="007255C0">
        <w:rPr>
          <w:i/>
          <w:sz w:val="20"/>
        </w:rPr>
        <w:t>Amen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5562"/>
      </w:tblGrid>
      <w:tr w:rsidR="002A08A1" w:rsidTr="00F94581">
        <w:tc>
          <w:tcPr>
            <w:tcW w:w="3742" w:type="dxa"/>
          </w:tcPr>
          <w:p w:rsidR="002A08A1" w:rsidRDefault="002A08A1" w:rsidP="00F94581">
            <w:r>
              <w:rPr>
                <w:noProof/>
                <w:lang w:eastAsia="cs-CZ"/>
              </w:rPr>
              <w:drawing>
                <wp:inline distT="0" distB="0" distL="0" distR="0">
                  <wp:extent cx="1140580" cy="1610436"/>
                  <wp:effectExtent l="19050" t="0" r="2420" b="0"/>
                  <wp:docPr id="2" name="obrázek 4" descr="http://gpfarah.com/gpfarahcom/wp-content/uploads/2014/05/jesus-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pfarah.com/gpfarahcom/wp-content/uploads/2014/05/jesus-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22" cy="162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:rsidR="002A08A1" w:rsidRDefault="002A08A1" w:rsidP="00F94581">
            <w:pPr>
              <w:spacing w:after="200"/>
            </w:pPr>
            <w:r>
              <w:t>Prosím o motlitbu za zemřelé:**</w:t>
            </w:r>
          </w:p>
          <w:p w:rsidR="002A08A1" w:rsidRDefault="002A08A1" w:rsidP="002A08A1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2A08A1" w:rsidRDefault="002A08A1" w:rsidP="002A08A1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2A08A1" w:rsidRDefault="002A08A1" w:rsidP="002A08A1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2A08A1" w:rsidRDefault="002A08A1" w:rsidP="002A08A1">
            <w:pPr>
              <w:pStyle w:val="Odstavecseseznamem"/>
              <w:numPr>
                <w:ilvl w:val="0"/>
                <w:numId w:val="2"/>
              </w:numPr>
              <w:spacing w:after="120" w:line="360" w:lineRule="auto"/>
            </w:pPr>
            <w:r>
              <w:t>……………………………………………………………………………</w:t>
            </w:r>
          </w:p>
          <w:p w:rsidR="002A08A1" w:rsidRDefault="002A08A1" w:rsidP="002A08A1">
            <w:pPr>
              <w:pStyle w:val="Odstavecseseznamem"/>
              <w:numPr>
                <w:ilvl w:val="0"/>
                <w:numId w:val="2"/>
              </w:numPr>
              <w:spacing w:after="120"/>
            </w:pPr>
            <w:r>
              <w:t>……………………………………………………………………………</w:t>
            </w:r>
          </w:p>
        </w:tc>
      </w:tr>
    </w:tbl>
    <w:p w:rsidR="002A08A1" w:rsidRDefault="002A08A1" w:rsidP="002A08A1">
      <w:pPr>
        <w:spacing w:after="0" w:line="240" w:lineRule="auto"/>
      </w:pPr>
    </w:p>
    <w:p w:rsidR="002A08A1" w:rsidRPr="007255C0" w:rsidRDefault="002A08A1" w:rsidP="002A08A1">
      <w:pPr>
        <w:spacing w:line="240" w:lineRule="auto"/>
        <w:rPr>
          <w:b/>
          <w:sz w:val="24"/>
        </w:rPr>
      </w:pPr>
      <w:r w:rsidRPr="007255C0">
        <w:rPr>
          <w:b/>
          <w:sz w:val="24"/>
        </w:rPr>
        <w:t>Která se bude konat v kostele:*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Olešky (</w:t>
      </w:r>
      <w:proofErr w:type="gramStart"/>
      <w:r w:rsidR="000C2BFD">
        <w:rPr>
          <w:b/>
        </w:rPr>
        <w:t>05</w:t>
      </w:r>
      <w:r>
        <w:rPr>
          <w:b/>
        </w:rPr>
        <w:t>.11. od</w:t>
      </w:r>
      <w:proofErr w:type="gramEnd"/>
      <w:r>
        <w:rPr>
          <w:b/>
        </w:rPr>
        <w:t xml:space="preserve"> 14:30)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Kamenice (</w:t>
      </w:r>
      <w:proofErr w:type="gramStart"/>
      <w:r w:rsidR="000C2BFD">
        <w:rPr>
          <w:b/>
        </w:rPr>
        <w:t>05</w:t>
      </w:r>
      <w:r>
        <w:rPr>
          <w:b/>
        </w:rPr>
        <w:t>.11. od</w:t>
      </w:r>
      <w:proofErr w:type="gramEnd"/>
      <w:r>
        <w:rPr>
          <w:b/>
        </w:rPr>
        <w:t xml:space="preserve"> 16:00)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276A4B">
        <w:rPr>
          <w:b/>
        </w:rPr>
        <w:t xml:space="preserve"> Říčany (</w:t>
      </w:r>
      <w:proofErr w:type="gramStart"/>
      <w:r w:rsidR="00276A4B">
        <w:rPr>
          <w:b/>
        </w:rPr>
        <w:t xml:space="preserve">02.11. </w:t>
      </w:r>
      <w:proofErr w:type="gramEnd"/>
      <w:r w:rsidR="00276A4B">
        <w:rPr>
          <w:b/>
        </w:rPr>
        <w:t>od 18:00</w:t>
      </w:r>
      <w:bookmarkStart w:id="0" w:name="_GoBack"/>
      <w:bookmarkEnd w:id="0"/>
      <w:r>
        <w:rPr>
          <w:b/>
        </w:rPr>
        <w:t>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3C4CF9">
        <w:rPr>
          <w:b/>
        </w:rPr>
        <w:t xml:space="preserve"> Mukařov (</w:t>
      </w:r>
      <w:proofErr w:type="gramStart"/>
      <w:r w:rsidR="003C4CF9">
        <w:rPr>
          <w:b/>
        </w:rPr>
        <w:t>02.11. od</w:t>
      </w:r>
      <w:proofErr w:type="gramEnd"/>
      <w:r w:rsidR="003C4CF9">
        <w:rPr>
          <w:b/>
        </w:rPr>
        <w:t xml:space="preserve"> 17:3</w:t>
      </w:r>
      <w:r>
        <w:rPr>
          <w:b/>
        </w:rPr>
        <w:t>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Otice (</w:t>
      </w:r>
      <w:proofErr w:type="gramStart"/>
      <w:r w:rsidR="000C2BFD">
        <w:rPr>
          <w:b/>
        </w:rPr>
        <w:t>06</w:t>
      </w:r>
      <w:r>
        <w:rPr>
          <w:b/>
        </w:rPr>
        <w:t>.11. od</w:t>
      </w:r>
      <w:proofErr w:type="gramEnd"/>
      <w:r>
        <w:rPr>
          <w:b/>
        </w:rPr>
        <w:t xml:space="preserve"> 11:00)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Velké Popovice (</w:t>
      </w:r>
      <w:proofErr w:type="gramStart"/>
      <w:r w:rsidR="000C2BFD">
        <w:rPr>
          <w:b/>
        </w:rPr>
        <w:t>02.11. od</w:t>
      </w:r>
      <w:proofErr w:type="gramEnd"/>
      <w:r w:rsidR="000C2BFD">
        <w:rPr>
          <w:b/>
        </w:rPr>
        <w:t xml:space="preserve"> 19:0</w:t>
      </w:r>
      <w:r>
        <w:rPr>
          <w:b/>
        </w:rPr>
        <w:t>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>
        <w:rPr>
          <w:b/>
        </w:rPr>
        <w:t xml:space="preserve"> Kostelec u Křížků (</w:t>
      </w:r>
      <w:proofErr w:type="gramStart"/>
      <w:r>
        <w:rPr>
          <w:b/>
        </w:rPr>
        <w:t>02.11. od</w:t>
      </w:r>
      <w:proofErr w:type="gramEnd"/>
      <w:r>
        <w:rPr>
          <w:b/>
        </w:rPr>
        <w:t xml:space="preserve"> 17:30)</w:t>
      </w:r>
    </w:p>
    <w:p w:rsidR="00771434" w:rsidRDefault="00771434" w:rsidP="00771434">
      <w:pPr>
        <w:spacing w:after="0" w:line="240" w:lineRule="auto"/>
        <w:rPr>
          <w:b/>
        </w:rPr>
      </w:pPr>
      <w:r>
        <w:rPr>
          <w:b/>
        </w:rPr>
        <w:sym w:font="Wingdings 2" w:char="F02A"/>
      </w:r>
      <w:r w:rsidR="000C2BFD">
        <w:rPr>
          <w:b/>
        </w:rPr>
        <w:t xml:space="preserve"> Popovičky (</w:t>
      </w:r>
      <w:proofErr w:type="gramStart"/>
      <w:r w:rsidR="000C2BFD">
        <w:rPr>
          <w:b/>
        </w:rPr>
        <w:t>29</w:t>
      </w:r>
      <w:r>
        <w:rPr>
          <w:b/>
        </w:rPr>
        <w:t>.10. od</w:t>
      </w:r>
      <w:proofErr w:type="gramEnd"/>
      <w:r>
        <w:rPr>
          <w:b/>
        </w:rPr>
        <w:t xml:space="preserve"> 14:30)</w:t>
      </w:r>
    </w:p>
    <w:p w:rsidR="00771434" w:rsidRDefault="00771434" w:rsidP="00771434">
      <w:pPr>
        <w:spacing w:line="240" w:lineRule="auto"/>
        <w:rPr>
          <w:b/>
        </w:rPr>
      </w:pPr>
      <w:r>
        <w:rPr>
          <w:b/>
        </w:rPr>
        <w:sym w:font="Wingdings 2" w:char="F02A"/>
      </w:r>
      <w:r>
        <w:rPr>
          <w:b/>
        </w:rPr>
        <w:t xml:space="preserve"> Říčany – hřbitov (</w:t>
      </w:r>
      <w:proofErr w:type="gramStart"/>
      <w:r>
        <w:rPr>
          <w:b/>
        </w:rPr>
        <w:t>02.11. od</w:t>
      </w:r>
      <w:proofErr w:type="gramEnd"/>
      <w:r>
        <w:rPr>
          <w:b/>
        </w:rPr>
        <w:t xml:space="preserve"> 15:00) – bez čtení jmen</w:t>
      </w:r>
    </w:p>
    <w:p w:rsidR="002A08A1" w:rsidRPr="00B85841" w:rsidRDefault="002A08A1" w:rsidP="002A08A1">
      <w:pPr>
        <w:spacing w:line="240" w:lineRule="auto"/>
        <w:rPr>
          <w:i/>
        </w:rPr>
      </w:pPr>
      <w:r w:rsidRPr="00B85841">
        <w:rPr>
          <w:i/>
        </w:rPr>
        <w:t>Za zemřelé je následně po celý rok sloužena mše svatá 2. pátek v měsíci v kostele sv. Petra a Pavla v Říčanech</w:t>
      </w:r>
    </w:p>
    <w:p w:rsidR="002A08A1" w:rsidRPr="00F7274F" w:rsidRDefault="002A08A1" w:rsidP="002A08A1">
      <w:pPr>
        <w:spacing w:line="240" w:lineRule="auto"/>
        <w:rPr>
          <w:sz w:val="24"/>
        </w:rPr>
      </w:pPr>
      <w:r w:rsidRPr="00F7274F">
        <w:rPr>
          <w:b/>
          <w:sz w:val="24"/>
        </w:rPr>
        <w:t>Výše příspěvku:</w:t>
      </w:r>
      <w:r w:rsidRPr="00F7274F">
        <w:rPr>
          <w:sz w:val="24"/>
        </w:rPr>
        <w:t xml:space="preserve"> </w:t>
      </w:r>
      <w:r w:rsidRPr="00F7274F">
        <w:rPr>
          <w:i/>
          <w:sz w:val="24"/>
        </w:rPr>
        <w:t>……………… Kč</w:t>
      </w:r>
    </w:p>
    <w:p w:rsidR="002A08A1" w:rsidRPr="00F7274F" w:rsidRDefault="002A08A1" w:rsidP="002A08A1">
      <w:pPr>
        <w:spacing w:line="240" w:lineRule="auto"/>
        <w:rPr>
          <w:sz w:val="24"/>
        </w:rPr>
      </w:pPr>
      <w:r w:rsidRPr="00F7274F">
        <w:rPr>
          <w:b/>
          <w:sz w:val="24"/>
        </w:rPr>
        <w:t>Moje adresa:**</w:t>
      </w:r>
      <w:r w:rsidRPr="00F7274F">
        <w:rPr>
          <w:sz w:val="24"/>
        </w:rPr>
        <w:t xml:space="preserve"> …………………………………………………………………………………………</w:t>
      </w:r>
    </w:p>
    <w:p w:rsidR="002A08A1" w:rsidRPr="00B85841" w:rsidRDefault="002A08A1" w:rsidP="002A08A1">
      <w:pPr>
        <w:spacing w:after="0" w:line="240" w:lineRule="auto"/>
        <w:rPr>
          <w:i/>
        </w:rPr>
      </w:pPr>
      <w:r w:rsidRPr="00B85841">
        <w:rPr>
          <w:i/>
        </w:rPr>
        <w:t>*křížkem označte místo, kde chcete</w:t>
      </w:r>
      <w:r>
        <w:rPr>
          <w:i/>
        </w:rPr>
        <w:t>,</w:t>
      </w:r>
      <w:r w:rsidRPr="00B85841">
        <w:rPr>
          <w:i/>
        </w:rPr>
        <w:t xml:space="preserve"> aby jména byla čtena</w:t>
      </w:r>
    </w:p>
    <w:p w:rsidR="002A08A1" w:rsidRPr="002A08A1" w:rsidRDefault="002A08A1" w:rsidP="00B85841">
      <w:pPr>
        <w:spacing w:line="240" w:lineRule="auto"/>
        <w:rPr>
          <w:b/>
        </w:rPr>
      </w:pPr>
      <w:r w:rsidRPr="00B85841">
        <w:rPr>
          <w:b/>
        </w:rPr>
        <w:t>**doplnit</w:t>
      </w:r>
    </w:p>
    <w:sectPr w:rsidR="002A08A1" w:rsidRPr="002A08A1" w:rsidSect="00B858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5B9"/>
    <w:multiLevelType w:val="hybridMultilevel"/>
    <w:tmpl w:val="1AE87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46C"/>
    <w:multiLevelType w:val="hybridMultilevel"/>
    <w:tmpl w:val="1AE87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FE3"/>
    <w:rsid w:val="000050F3"/>
    <w:rsid w:val="000319CA"/>
    <w:rsid w:val="00077AC4"/>
    <w:rsid w:val="000C2BFD"/>
    <w:rsid w:val="000E1947"/>
    <w:rsid w:val="00276A4B"/>
    <w:rsid w:val="002A08A1"/>
    <w:rsid w:val="00356BED"/>
    <w:rsid w:val="003C4CF9"/>
    <w:rsid w:val="004C2666"/>
    <w:rsid w:val="00587329"/>
    <w:rsid w:val="00642FF9"/>
    <w:rsid w:val="007255C0"/>
    <w:rsid w:val="00742335"/>
    <w:rsid w:val="00766EF2"/>
    <w:rsid w:val="00771434"/>
    <w:rsid w:val="009072C6"/>
    <w:rsid w:val="00B85841"/>
    <w:rsid w:val="00BA4A84"/>
    <w:rsid w:val="00E953DB"/>
    <w:rsid w:val="00F7274F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5C07-955E-4D8B-A8D9-34D36C7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0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FE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255C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Vydrařová Šárka</dc:creator>
  <cp:keywords/>
  <dc:description/>
  <cp:lastModifiedBy>Petr Mikolajek</cp:lastModifiedBy>
  <cp:revision>15</cp:revision>
  <cp:lastPrinted>2015-10-14T08:37:00Z</cp:lastPrinted>
  <dcterms:created xsi:type="dcterms:W3CDTF">2014-10-10T17:12:00Z</dcterms:created>
  <dcterms:modified xsi:type="dcterms:W3CDTF">2016-10-14T14:48:00Z</dcterms:modified>
</cp:coreProperties>
</file>